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B7" w:rsidRPr="00F81FB7" w:rsidRDefault="00F81FB7" w:rsidP="00F81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1FB7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F81FB7" w:rsidRPr="00F81FB7" w:rsidRDefault="00F81FB7" w:rsidP="00F81FB7">
      <w:pPr>
        <w:pStyle w:val="7"/>
        <w:ind w:firstLine="567"/>
        <w:rPr>
          <w:i/>
          <w:szCs w:val="28"/>
          <w:lang w:val="kk-KZ"/>
        </w:rPr>
      </w:pPr>
      <w:r w:rsidRPr="00F81FB7">
        <w:rPr>
          <w:szCs w:val="28"/>
          <w:lang w:val="kk-KZ"/>
        </w:rPr>
        <w:t>Философия және саясаттану факультеті</w:t>
      </w:r>
    </w:p>
    <w:p w:rsidR="00C17E58" w:rsidRDefault="00F81FB7" w:rsidP="00C17E58">
      <w:pPr>
        <w:pStyle w:val="7"/>
        <w:ind w:firstLine="567"/>
        <w:rPr>
          <w:szCs w:val="28"/>
          <w:lang w:val="kk-KZ"/>
        </w:rPr>
      </w:pPr>
      <w:r w:rsidRPr="00F81FB7">
        <w:rPr>
          <w:szCs w:val="28"/>
          <w:lang w:val="kk-KZ"/>
        </w:rPr>
        <w:t xml:space="preserve">Дінтану және мәдениеттану кафедрасы </w:t>
      </w:r>
    </w:p>
    <w:p w:rsidR="00000000" w:rsidRDefault="0045298C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7E58" w:rsidRDefault="00C17E58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17E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"Деректану" пәні бойынша Midtherm Exam бағдарламасы </w:t>
      </w:r>
    </w:p>
    <w:p w:rsidR="00BC421F" w:rsidRDefault="00BC421F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421F" w:rsidRPr="00BC421F" w:rsidRDefault="00BC421F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Дайындаған: оқытушы Әлтаева Н.С.</w:t>
      </w:r>
    </w:p>
    <w:p w:rsidR="00C17E58" w:rsidRDefault="00C17E58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7E58" w:rsidRPr="00502424" w:rsidRDefault="00C17E58" w:rsidP="00502424">
      <w:pPr>
        <w:spacing w:after="0" w:line="240" w:lineRule="auto"/>
        <w:ind w:firstLine="709"/>
        <w:jc w:val="both"/>
        <w:rPr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Өткізілу түрі</w:t>
      </w:r>
      <w:r w:rsidRPr="00C17E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C17E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жазбаша </w:t>
      </w:r>
      <w:r w:rsidR="00502424" w:rsidRPr="00502424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502424">
        <w:rPr>
          <w:rFonts w:ascii="Times New Roman" w:hAnsi="Times New Roman" w:cs="Times New Roman"/>
          <w:b/>
          <w:bCs/>
          <w:sz w:val="28"/>
          <w:szCs w:val="28"/>
          <w:lang w:val="en-US"/>
        </w:rPr>
        <w:t>Closed</w:t>
      </w:r>
      <w:r w:rsidR="00502424" w:rsidRPr="005024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book exam)</w:t>
      </w:r>
    </w:p>
    <w:p w:rsidR="00C17E58" w:rsidRPr="00C17E58" w:rsidRDefault="00C17E58" w:rsidP="0050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уақыты</w:t>
      </w:r>
      <w:r w:rsidRPr="00C17E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C17E58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kk-KZ"/>
        </w:rPr>
        <w:t>апта</w:t>
      </w:r>
      <w:r w:rsidRPr="00C17E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7E58" w:rsidRDefault="00C17E58" w:rsidP="00C17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C17E58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ақырыбы</w:t>
      </w:r>
      <w:r w:rsidRPr="00C17E5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31A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Діни деректерді сарапшылық бағалау</w:t>
      </w:r>
      <w:r w:rsidRPr="00C17E5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. </w:t>
      </w:r>
    </w:p>
    <w:p w:rsidR="005731A0" w:rsidRDefault="005731A0" w:rsidP="00C17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:rsidR="005731A0" w:rsidRPr="005731A0" w:rsidRDefault="005731A0" w:rsidP="00C1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7E58" w:rsidRDefault="00BC421F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421F">
        <w:rPr>
          <w:rFonts w:ascii="Times New Roman" w:hAnsi="Times New Roman" w:cs="Times New Roman"/>
          <w:sz w:val="28"/>
          <w:szCs w:val="28"/>
          <w:lang w:val="kk-KZ"/>
        </w:rPr>
        <w:t xml:space="preserve">Midtherm Exam бұл түрі классикалық жазбаша, яғни студенттерге емтихан үстінде сұрақтар беріледі, олар өз кезегінде жазбаша жауап береді. </w:t>
      </w:r>
    </w:p>
    <w:p w:rsidR="00827B51" w:rsidRDefault="00827B51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421F" w:rsidRDefault="00BC421F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 бойынша сұрақтар: </w:t>
      </w:r>
    </w:p>
    <w:p w:rsidR="00BC421F" w:rsidRDefault="00BC421F" w:rsidP="00F81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421F" w:rsidRPr="00F319FD" w:rsidRDefault="00F319FD" w:rsidP="00F319FD">
      <w:pPr>
        <w:pStyle w:val="a4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9FD">
        <w:rPr>
          <w:rFonts w:ascii="Times New Roman" w:hAnsi="Times New Roman" w:cs="Times New Roman"/>
          <w:sz w:val="28"/>
          <w:szCs w:val="28"/>
          <w:lang w:val="kk-KZ"/>
        </w:rPr>
        <w:t>Дінтанудағы деректанудың деңгейі мен құрылымы.</w:t>
      </w:r>
    </w:p>
    <w:p w:rsidR="00F319FD" w:rsidRPr="00F319FD" w:rsidRDefault="00F319FD" w:rsidP="00F319F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9FD">
        <w:rPr>
          <w:rFonts w:ascii="Times New Roman" w:hAnsi="Times New Roman" w:cs="Times New Roman"/>
          <w:sz w:val="28"/>
          <w:szCs w:val="28"/>
        </w:rPr>
        <w:t>Дінтанушылық жəне</w:t>
      </w:r>
      <w:r w:rsidR="001E7E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319FD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F319FD">
        <w:rPr>
          <w:rFonts w:ascii="Times New Roman" w:hAnsi="Times New Roman" w:cs="Times New Roman"/>
          <w:sz w:val="28"/>
          <w:szCs w:val="28"/>
        </w:rPr>
        <w:t xml:space="preserve"> деректанудың өзара </w:t>
      </w:r>
      <w:proofErr w:type="spellStart"/>
      <w:r w:rsidRPr="00F319FD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F319FD">
        <w:rPr>
          <w:rFonts w:ascii="Times New Roman" w:hAnsi="Times New Roman" w:cs="Times New Roman"/>
          <w:sz w:val="28"/>
          <w:szCs w:val="28"/>
        </w:rPr>
        <w:t>.</w:t>
      </w:r>
    </w:p>
    <w:p w:rsidR="00F319FD" w:rsidRPr="00F319FD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 w:rsidRPr="00F319FD">
        <w:rPr>
          <w:rFonts w:ascii="Times New Roman" w:hAnsi="Times New Roman" w:cs="Times New Roman"/>
          <w:bCs/>
          <w:sz w:val="28"/>
          <w:szCs w:val="28"/>
        </w:rPr>
        <w:t>Діни</w:t>
      </w:r>
      <w:proofErr w:type="spellEnd"/>
      <w:r w:rsidRPr="00F319FD">
        <w:rPr>
          <w:rFonts w:ascii="Times New Roman" w:hAnsi="Times New Roman" w:cs="Times New Roman"/>
          <w:bCs/>
          <w:sz w:val="28"/>
          <w:szCs w:val="28"/>
        </w:rPr>
        <w:t xml:space="preserve"> деректердің </w:t>
      </w:r>
      <w:proofErr w:type="spellStart"/>
      <w:r w:rsidRPr="00F319FD">
        <w:rPr>
          <w:rFonts w:ascii="Times New Roman" w:hAnsi="Times New Roman" w:cs="Times New Roman"/>
          <w:bCs/>
          <w:sz w:val="28"/>
          <w:szCs w:val="28"/>
        </w:rPr>
        <w:t>типологиясы</w:t>
      </w:r>
      <w:proofErr w:type="spellEnd"/>
      <w:r w:rsidRPr="00F319FD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9FD" w:rsidRPr="00F319FD" w:rsidRDefault="00827B51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Деректердің түрлері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19FD" w:rsidRPr="00F319FD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319F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31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9FD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F319FD">
        <w:rPr>
          <w:rFonts w:ascii="Times New Roman" w:hAnsi="Times New Roman" w:cs="Times New Roman"/>
          <w:sz w:val="28"/>
          <w:szCs w:val="28"/>
        </w:rPr>
        <w:t xml:space="preserve"> деректердің </w:t>
      </w:r>
      <w:proofErr w:type="spellStart"/>
      <w:r w:rsidRPr="00F319FD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F319FD">
        <w:rPr>
          <w:rFonts w:ascii="Times New Roman" w:hAnsi="Times New Roman" w:cs="Times New Roman"/>
          <w:sz w:val="28"/>
          <w:szCs w:val="28"/>
        </w:rPr>
        <w:t>.</w:t>
      </w:r>
    </w:p>
    <w:p w:rsidR="00F319FD" w:rsidRPr="00F319FD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9FD">
        <w:rPr>
          <w:rFonts w:ascii="Times New Roman" w:hAnsi="Times New Roman" w:cs="Times New Roman"/>
          <w:sz w:val="28"/>
          <w:szCs w:val="28"/>
        </w:rPr>
        <w:t xml:space="preserve">Əдеби </w:t>
      </w:r>
      <w:proofErr w:type="spellStart"/>
      <w:r w:rsidRPr="00F319FD">
        <w:rPr>
          <w:rFonts w:ascii="Times New Roman" w:hAnsi="Times New Roman" w:cs="Times New Roman"/>
          <w:sz w:val="28"/>
          <w:szCs w:val="28"/>
        </w:rPr>
        <w:t>ескерткіштер</w:t>
      </w:r>
      <w:proofErr w:type="spellEnd"/>
    </w:p>
    <w:p w:rsidR="00F319FD" w:rsidRPr="00F319FD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9FD">
        <w:rPr>
          <w:rFonts w:ascii="Times New Roman" w:hAnsi="Times New Roman" w:cs="Times New Roman"/>
          <w:sz w:val="28"/>
          <w:szCs w:val="28"/>
          <w:lang w:val="kk-KZ"/>
        </w:rPr>
        <w:t>Діни деректермен жұмыс істеудің əдістері.</w:t>
      </w:r>
    </w:p>
    <w:p w:rsidR="00F319FD" w:rsidRPr="00F319FD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319FD">
        <w:rPr>
          <w:rFonts w:ascii="Times New Roman" w:hAnsi="Times New Roman" w:cs="Times New Roman"/>
          <w:sz w:val="28"/>
          <w:szCs w:val="28"/>
        </w:rPr>
        <w:t>Жабаша</w:t>
      </w:r>
      <w:proofErr w:type="spellEnd"/>
      <w:r w:rsidRPr="00F319FD">
        <w:rPr>
          <w:rFonts w:ascii="Times New Roman" w:hAnsi="Times New Roman" w:cs="Times New Roman"/>
          <w:sz w:val="28"/>
          <w:szCs w:val="28"/>
        </w:rPr>
        <w:t xml:space="preserve"> деректердің</w:t>
      </w:r>
      <w:r w:rsidRPr="00F319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19FD">
        <w:rPr>
          <w:rFonts w:ascii="Times New Roman" w:hAnsi="Times New Roman" w:cs="Times New Roman"/>
          <w:sz w:val="28"/>
          <w:szCs w:val="28"/>
        </w:rPr>
        <w:t xml:space="preserve">тарихи-филологиялық </w:t>
      </w:r>
      <w:proofErr w:type="spellStart"/>
      <w:r w:rsidRPr="00F319FD">
        <w:rPr>
          <w:rFonts w:ascii="Times New Roman" w:hAnsi="Times New Roman" w:cs="Times New Roman"/>
          <w:sz w:val="28"/>
          <w:szCs w:val="28"/>
        </w:rPr>
        <w:t>анализі</w:t>
      </w:r>
      <w:proofErr w:type="spellEnd"/>
      <w:r w:rsidRPr="00F319FD">
        <w:rPr>
          <w:rFonts w:ascii="Times New Roman" w:hAnsi="Times New Roman" w:cs="Times New Roman"/>
          <w:sz w:val="28"/>
          <w:szCs w:val="28"/>
        </w:rPr>
        <w:t>.</w:t>
      </w:r>
    </w:p>
    <w:p w:rsidR="00F319FD" w:rsidRPr="001E7EE5" w:rsidRDefault="00F319FD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9FD">
        <w:rPr>
          <w:rFonts w:ascii="Times New Roman" w:hAnsi="Times New Roman" w:cs="Times New Roman"/>
          <w:sz w:val="28"/>
          <w:szCs w:val="28"/>
          <w:lang w:val="kk-KZ"/>
        </w:rPr>
        <w:t>Тарихи деректерді сақтайтын қазіргі орталықтар жəне оларды</w:t>
      </w:r>
      <w:r w:rsidR="001E7E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EE5">
        <w:rPr>
          <w:rFonts w:ascii="Times New Roman" w:hAnsi="Times New Roman" w:cs="Times New Roman"/>
          <w:sz w:val="28"/>
          <w:szCs w:val="28"/>
          <w:lang w:val="kk-KZ"/>
        </w:rPr>
        <w:t>ұйымдастыру принциптері</w:t>
      </w:r>
    </w:p>
    <w:p w:rsidR="00F319FD" w:rsidRPr="001E7EE5" w:rsidRDefault="00F319FD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9FD">
        <w:rPr>
          <w:rFonts w:ascii="Times New Roman" w:hAnsi="Times New Roman" w:cs="Times New Roman"/>
          <w:sz w:val="28"/>
          <w:szCs w:val="28"/>
          <w:lang w:val="kk-KZ"/>
        </w:rPr>
        <w:t>Діни деректерді жинақтауда жəне жүйелеуде</w:t>
      </w:r>
      <w:r w:rsidR="001E7E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EE5">
        <w:rPr>
          <w:rFonts w:ascii="Times New Roman" w:hAnsi="Times New Roman" w:cs="Times New Roman"/>
          <w:sz w:val="28"/>
          <w:szCs w:val="28"/>
          <w:lang w:val="kk-KZ"/>
        </w:rPr>
        <w:t xml:space="preserve">компьютерлік техниканы ұйымдастырудың əдісі </w:t>
      </w:r>
    </w:p>
    <w:p w:rsidR="00F319FD" w:rsidRPr="001E7EE5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319FD">
        <w:rPr>
          <w:rFonts w:ascii="Times New Roman" w:hAnsi="Times New Roman" w:cs="Times New Roman"/>
          <w:sz w:val="28"/>
          <w:szCs w:val="28"/>
        </w:rPr>
        <w:t>Д</w:t>
      </w:r>
      <w:r w:rsidRPr="001E7EE5">
        <w:rPr>
          <w:rFonts w:ascii="Times New Roman" w:hAnsi="Times New Roman" w:cs="Times New Roman"/>
          <w:sz w:val="28"/>
          <w:szCs w:val="28"/>
        </w:rPr>
        <w:t>іни</w:t>
      </w:r>
      <w:proofErr w:type="spellEnd"/>
      <w:r w:rsidRPr="001E7E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7EE5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1E7EE5">
        <w:rPr>
          <w:rFonts w:ascii="Times New Roman" w:hAnsi="Times New Roman" w:cs="Times New Roman"/>
          <w:sz w:val="28"/>
          <w:szCs w:val="28"/>
        </w:rPr>
        <w:t xml:space="preserve"> сарапшылық бағалау.</w:t>
      </w:r>
    </w:p>
    <w:p w:rsidR="00F319FD" w:rsidRPr="001E7EE5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bCs/>
          <w:sz w:val="28"/>
          <w:szCs w:val="28"/>
        </w:rPr>
        <w:t xml:space="preserve">Шығыс діндерінің көне </w:t>
      </w:r>
      <w:proofErr w:type="spellStart"/>
      <w:r w:rsidRPr="001E7EE5">
        <w:rPr>
          <w:rFonts w:ascii="Times New Roman" w:hAnsi="Times New Roman" w:cs="Times New Roman"/>
          <w:bCs/>
          <w:sz w:val="28"/>
          <w:szCs w:val="28"/>
        </w:rPr>
        <w:t>жазбалары</w:t>
      </w:r>
      <w:proofErr w:type="spellEnd"/>
    </w:p>
    <w:p w:rsidR="00F319FD" w:rsidRPr="001E7EE5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</w:rPr>
        <w:t xml:space="preserve">Конфуцишылдықтың </w:t>
      </w:r>
      <w:proofErr w:type="spellStart"/>
      <w:r w:rsidRPr="001E7E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E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EE5">
        <w:rPr>
          <w:rFonts w:ascii="Times New Roman" w:hAnsi="Times New Roman" w:cs="Times New Roman"/>
          <w:sz w:val="28"/>
          <w:szCs w:val="28"/>
        </w:rPr>
        <w:t>кітаптары</w:t>
      </w:r>
      <w:proofErr w:type="spellEnd"/>
      <w:r w:rsidRPr="001E7EE5">
        <w:rPr>
          <w:rFonts w:ascii="Times New Roman" w:hAnsi="Times New Roman" w:cs="Times New Roman"/>
          <w:sz w:val="28"/>
          <w:szCs w:val="28"/>
        </w:rPr>
        <w:t>.</w:t>
      </w:r>
    </w:p>
    <w:p w:rsidR="00F319FD" w:rsidRPr="001E7EE5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>Лунь юй- Конфуцидың əңгімелері</w:t>
      </w:r>
      <w:r w:rsidR="00827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EE5">
        <w:rPr>
          <w:rFonts w:ascii="Times New Roman" w:hAnsi="Times New Roman" w:cs="Times New Roman"/>
          <w:sz w:val="28"/>
          <w:szCs w:val="28"/>
          <w:lang w:val="kk-KZ"/>
        </w:rPr>
        <w:t xml:space="preserve">мен ойлары. </w:t>
      </w:r>
    </w:p>
    <w:p w:rsidR="00F319FD" w:rsidRPr="001E7EE5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>Конфуци</w:t>
      </w:r>
      <w:r w:rsidR="00827B5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1E7EE5">
        <w:rPr>
          <w:rFonts w:ascii="Times New Roman" w:hAnsi="Times New Roman" w:cs="Times New Roman"/>
          <w:sz w:val="28"/>
          <w:szCs w:val="28"/>
          <w:lang w:val="kk-KZ"/>
        </w:rPr>
        <w:t>дың өмірі мен ілімінің негіздеріне шолу жасау.</w:t>
      </w:r>
    </w:p>
    <w:p w:rsidR="00F319FD" w:rsidRPr="001E7EE5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>Жиналған мəліметтер туралы шығыс жəне батыс ғалымдарының зерттеулері.</w:t>
      </w:r>
    </w:p>
    <w:p w:rsidR="00F319FD" w:rsidRPr="001E7EE5" w:rsidRDefault="00F319FD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 xml:space="preserve">Да сюэ ұлы ілім (Конфуцишылдыққа кіріспе). </w:t>
      </w:r>
    </w:p>
    <w:p w:rsidR="00F319FD" w:rsidRPr="001E7EE5" w:rsidRDefault="00827B51" w:rsidP="00F319F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7B51">
        <w:rPr>
          <w:rFonts w:ascii="Times New Roman" w:hAnsi="Times New Roman" w:cs="Times New Roman"/>
          <w:sz w:val="28"/>
          <w:szCs w:val="28"/>
          <w:lang w:val="kk-KZ"/>
        </w:rPr>
        <w:t>Конфуцишылдық канондар жиынтығы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олардың </w:t>
      </w:r>
      <w:r w:rsidRPr="001E7EE5">
        <w:rPr>
          <w:rFonts w:ascii="Times New Roman" w:hAnsi="Times New Roman" w:cs="Times New Roman"/>
          <w:sz w:val="28"/>
          <w:szCs w:val="28"/>
          <w:lang w:val="kk-KZ"/>
        </w:rPr>
        <w:t>мазмұны мен мəні, өзіндік ерекшеліктері.</w:t>
      </w:r>
    </w:p>
    <w:p w:rsidR="001E7EE5" w:rsidRP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>Ведалардың пайда болуы. Ведалық əдебиеттердің мақсаты.</w:t>
      </w:r>
    </w:p>
    <w:p w:rsidR="001E7EE5" w:rsidRP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 xml:space="preserve">Археология жəне антропологияның Ведаларға қатысты қорытындылары. </w:t>
      </w:r>
      <w:r w:rsidRPr="001E7EE5">
        <w:rPr>
          <w:rFonts w:ascii="Times New Roman" w:hAnsi="Times New Roman" w:cs="Times New Roman"/>
          <w:sz w:val="28"/>
          <w:szCs w:val="28"/>
        </w:rPr>
        <w:t xml:space="preserve">Лингвистикалық зерттеулердің ведаларға </w:t>
      </w:r>
      <w:proofErr w:type="spellStart"/>
      <w:r w:rsidRPr="001E7EE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1E7EE5">
        <w:rPr>
          <w:rFonts w:ascii="Times New Roman" w:hAnsi="Times New Roman" w:cs="Times New Roman"/>
          <w:sz w:val="28"/>
          <w:szCs w:val="28"/>
        </w:rPr>
        <w:t xml:space="preserve"> бағалары</w:t>
      </w:r>
    </w:p>
    <w:p w:rsidR="001E7EE5" w:rsidRP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</w:rPr>
        <w:t xml:space="preserve">Ведаларға </w:t>
      </w:r>
      <w:proofErr w:type="spellStart"/>
      <w:r w:rsidRPr="001E7EE5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1E7EE5">
        <w:rPr>
          <w:rFonts w:ascii="Times New Roman" w:hAnsi="Times New Roman" w:cs="Times New Roman"/>
          <w:sz w:val="28"/>
          <w:szCs w:val="28"/>
        </w:rPr>
        <w:t xml:space="preserve"> түсініктемелер.</w:t>
      </w:r>
    </w:p>
    <w:p w:rsidR="001E7EE5" w:rsidRP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bCs/>
          <w:sz w:val="28"/>
          <w:szCs w:val="28"/>
          <w:lang w:val="kk-KZ"/>
        </w:rPr>
        <w:t>Буддизмнің қасиетті кітаптары.</w:t>
      </w:r>
      <w:r w:rsidRPr="001E7EE5">
        <w:rPr>
          <w:rFonts w:ascii="Times New Roman" w:hAnsi="Times New Roman" w:cs="Times New Roman"/>
          <w:sz w:val="28"/>
          <w:szCs w:val="28"/>
          <w:lang w:val="kk-KZ"/>
        </w:rPr>
        <w:t xml:space="preserve"> Трипитаканың мəні мен мазмұны.</w:t>
      </w:r>
    </w:p>
    <w:p w:rsidR="00827B51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E7EE5">
        <w:rPr>
          <w:rFonts w:ascii="Times New Roman" w:hAnsi="Times New Roman" w:cs="Times New Roman"/>
          <w:sz w:val="28"/>
          <w:szCs w:val="28"/>
        </w:rPr>
        <w:lastRenderedPageBreak/>
        <w:t>Виная-питака</w:t>
      </w:r>
      <w:proofErr w:type="spellEnd"/>
      <w:r w:rsidRPr="001E7E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7EE5">
        <w:rPr>
          <w:rFonts w:ascii="Times New Roman" w:hAnsi="Times New Roman" w:cs="Times New Roman"/>
          <w:sz w:val="28"/>
          <w:szCs w:val="28"/>
        </w:rPr>
        <w:t>ордендер</w:t>
      </w:r>
      <w:proofErr w:type="spellEnd"/>
      <w:r w:rsidRPr="001E7EE5">
        <w:rPr>
          <w:rFonts w:ascii="Times New Roman" w:hAnsi="Times New Roman" w:cs="Times New Roman"/>
          <w:sz w:val="28"/>
          <w:szCs w:val="28"/>
        </w:rPr>
        <w:t xml:space="preserve"> уставы) жəне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EE5">
        <w:rPr>
          <w:rFonts w:ascii="Times New Roman" w:hAnsi="Times New Roman" w:cs="Times New Roman"/>
          <w:sz w:val="28"/>
          <w:szCs w:val="28"/>
        </w:rPr>
        <w:t xml:space="preserve">оның жүйесі. </w:t>
      </w:r>
    </w:p>
    <w:p w:rsidR="001E7EE5" w:rsidRP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7B51">
        <w:rPr>
          <w:rFonts w:ascii="Times New Roman" w:hAnsi="Times New Roman" w:cs="Times New Roman"/>
          <w:sz w:val="28"/>
          <w:szCs w:val="28"/>
          <w:lang w:val="kk-KZ"/>
        </w:rPr>
        <w:t>Пратимокша – Заңдар. Кхандана – заңдарға берілген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7B51">
        <w:rPr>
          <w:rFonts w:ascii="Times New Roman" w:hAnsi="Times New Roman" w:cs="Times New Roman"/>
          <w:sz w:val="28"/>
          <w:szCs w:val="28"/>
          <w:lang w:val="kk-KZ"/>
        </w:rPr>
        <w:t xml:space="preserve">түсіндірмелер (Махавагга жəне Чуллавагга). </w:t>
      </w:r>
    </w:p>
    <w:p w:rsidR="001E7EE5" w:rsidRP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>Паривара – заңдардың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EE5">
        <w:rPr>
          <w:rFonts w:ascii="Times New Roman" w:hAnsi="Times New Roman" w:cs="Times New Roman"/>
          <w:sz w:val="28"/>
          <w:szCs w:val="28"/>
          <w:lang w:val="kk-KZ"/>
        </w:rPr>
        <w:t xml:space="preserve">ережелерін игеру үшін берілген кеңестер жиынтығы. </w:t>
      </w:r>
    </w:p>
    <w:p w:rsidR="001E7EE5" w:rsidRP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>Сутта – Питака (Будданың кеңестері)</w:t>
      </w:r>
      <w:r w:rsidR="00827B5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E7EE5">
        <w:rPr>
          <w:rFonts w:ascii="Times New Roman" w:hAnsi="Times New Roman" w:cs="Times New Roman"/>
          <w:sz w:val="28"/>
          <w:szCs w:val="28"/>
          <w:lang w:val="kk-KZ"/>
        </w:rPr>
        <w:t xml:space="preserve"> Дигха – Никая (Махапариниббона, Тевиджа жəне басқалары, барлығы 34 сутта) жəне оның мазмұны. </w:t>
      </w:r>
    </w:p>
    <w:p w:rsidR="001E7EE5" w:rsidRP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 xml:space="preserve">Маджхима – Никая. Будданың əлем, табиғат жəне адам туралы əңгімелер жинағы. </w:t>
      </w:r>
    </w:p>
    <w:p w:rsidR="00827B51" w:rsidRDefault="00827B51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Самьютта-Никая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7EE5" w:rsidRP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E7EE5">
        <w:rPr>
          <w:rFonts w:ascii="Times New Roman" w:hAnsi="Times New Roman" w:cs="Times New Roman"/>
          <w:sz w:val="28"/>
          <w:szCs w:val="28"/>
        </w:rPr>
        <w:t>Абидхарма-питака</w:t>
      </w:r>
      <w:proofErr w:type="spellEnd"/>
      <w:r w:rsidRPr="001E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EE5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1E7EE5">
        <w:rPr>
          <w:rFonts w:ascii="Times New Roman" w:hAnsi="Times New Roman" w:cs="Times New Roman"/>
          <w:sz w:val="28"/>
          <w:szCs w:val="28"/>
        </w:rPr>
        <w:t xml:space="preserve"> трактат.</w:t>
      </w:r>
    </w:p>
    <w:p w:rsidR="001E7EE5" w:rsidRDefault="001E7EE5" w:rsidP="001E7E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 New Roman" w:hAnsi="Times New Roman" w:cs="Times New Roman"/>
          <w:sz w:val="28"/>
          <w:szCs w:val="28"/>
          <w:lang w:val="kk-KZ"/>
        </w:rPr>
        <w:t>Буддизм канондарына жасаған ағылшын, француз т. б. батыстық ғалымдарының аудармалары жəне зерттеу жұмыстары.</w:t>
      </w:r>
    </w:p>
    <w:p w:rsidR="00827B51" w:rsidRDefault="001E7EE5" w:rsidP="00827B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E7EE5">
        <w:rPr>
          <w:rFonts w:ascii="TimesNewRoman,Bold" w:hAnsi="TimesNewRoman,Bold" w:cs="TimesNewRoman,Bold"/>
          <w:bCs/>
          <w:sz w:val="28"/>
          <w:szCs w:val="28"/>
          <w:lang w:val="kk-KZ"/>
        </w:rPr>
        <w:t>Иудаизмдегі қасиетті көне жазбалардың жазылу тарихы</w:t>
      </w:r>
      <w:r w:rsidRPr="001E7EE5">
        <w:rPr>
          <w:rFonts w:ascii="TimesNewRoman,Bold" w:hAnsi="TimesNewRoman,Bold" w:cs="TimesNewRoman,Bold"/>
          <w:b/>
          <w:bCs/>
          <w:sz w:val="28"/>
          <w:szCs w:val="28"/>
          <w:lang w:val="kk-KZ"/>
        </w:rPr>
        <w:t>.</w:t>
      </w:r>
    </w:p>
    <w:p w:rsidR="00827B51" w:rsidRDefault="00827B51" w:rsidP="00827B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27B51">
        <w:rPr>
          <w:rFonts w:ascii="Times New Roman" w:hAnsi="Times New Roman" w:cs="Times New Roman"/>
          <w:sz w:val="28"/>
          <w:szCs w:val="28"/>
          <w:lang w:val="kk-KZ"/>
        </w:rPr>
        <w:t>Жазбалардағы “Көне өсиет” кітаптарындағы тарауларға негіз болған мəтіндер</w:t>
      </w:r>
      <w:r w:rsidR="006279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7437" w:rsidRDefault="006A7437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437" w:rsidRPr="006A7437" w:rsidRDefault="006A7437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7437"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6A7437" w:rsidRPr="006A7437" w:rsidRDefault="006A7437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7437">
        <w:rPr>
          <w:rFonts w:ascii="Times New Roman" w:hAnsi="Times New Roman" w:cs="Times New Roman"/>
          <w:sz w:val="28"/>
          <w:szCs w:val="28"/>
          <w:lang w:val="kk-KZ"/>
        </w:rPr>
        <w:t>1. Янин В. Л. Очер</w:t>
      </w:r>
      <w:r w:rsidRPr="006A7437">
        <w:rPr>
          <w:rFonts w:ascii="Times New Roman" w:eastAsia="Times New Roman" w:hAnsi="Times New Roman" w:cs="Times New Roman"/>
          <w:sz w:val="28"/>
          <w:szCs w:val="28"/>
          <w:lang w:val="kk-KZ"/>
        </w:rPr>
        <w:t>ки комплексного источниковедения</w:t>
      </w:r>
      <w:r w:rsidRPr="006A7437">
        <w:rPr>
          <w:rFonts w:ascii="Times New Roman" w:hAnsi="Times New Roman" w:cs="Times New Roman"/>
          <w:sz w:val="28"/>
          <w:szCs w:val="28"/>
          <w:lang w:val="kk-KZ"/>
        </w:rPr>
        <w:t>. М; 2009</w:t>
      </w:r>
    </w:p>
    <w:p w:rsidR="006A7437" w:rsidRPr="006A7437" w:rsidRDefault="006A7437" w:rsidP="006A7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A743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6A7437">
        <w:rPr>
          <w:rFonts w:ascii="Times New Roman" w:eastAsia="Times New Roman" w:hAnsi="Times New Roman" w:cs="Times New Roman"/>
          <w:sz w:val="28"/>
          <w:szCs w:val="28"/>
          <w:lang w:val="kk-KZ"/>
        </w:rPr>
        <w:t>Всемирное писание. Сравнительная антология священных текстов. М., 1995;</w:t>
      </w:r>
    </w:p>
    <w:p w:rsidR="006A7437" w:rsidRPr="006A7437" w:rsidRDefault="006A7437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7437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6A7437">
        <w:rPr>
          <w:rFonts w:ascii="Times New Roman" w:eastAsia="Times New Roman" w:hAnsi="Times New Roman" w:cs="Times New Roman"/>
          <w:sz w:val="28"/>
          <w:szCs w:val="28"/>
          <w:lang w:val="kk-KZ"/>
        </w:rPr>
        <w:t>Лунь юй. Пер. П. Попова</w:t>
      </w:r>
    </w:p>
    <w:p w:rsidR="006A7437" w:rsidRDefault="006A7437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7437">
        <w:rPr>
          <w:rFonts w:ascii="Times New Roman" w:hAnsi="Times New Roman" w:cs="Times New Roman"/>
          <w:sz w:val="28"/>
          <w:szCs w:val="28"/>
          <w:lang w:val="kk-KZ"/>
        </w:rPr>
        <w:t xml:space="preserve">4.  </w:t>
      </w:r>
      <w:r w:rsidRPr="006A7437">
        <w:rPr>
          <w:rFonts w:ascii="Times New Roman" w:eastAsia="Times New Roman" w:hAnsi="Times New Roman" w:cs="Times New Roman"/>
          <w:sz w:val="28"/>
          <w:szCs w:val="28"/>
          <w:lang w:val="kk-KZ"/>
        </w:rPr>
        <w:t>Мень А. История религии: в поисках Пути, Истины и Жизни. М.,</w:t>
      </w:r>
      <w:r w:rsidRPr="006A7437">
        <w:rPr>
          <w:rFonts w:ascii="Times New Roman" w:hAnsi="Times New Roman" w:cs="Times New Roman"/>
          <w:sz w:val="28"/>
          <w:szCs w:val="28"/>
          <w:lang w:val="kk-KZ"/>
        </w:rPr>
        <w:t>1992</w:t>
      </w:r>
    </w:p>
    <w:p w:rsidR="00AE4ADB" w:rsidRDefault="00AE4ADB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98C" w:rsidRDefault="0045298C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298C" w:rsidRPr="006A7437" w:rsidRDefault="0045298C" w:rsidP="006A7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5298C" w:rsidRPr="006A7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9CF"/>
    <w:multiLevelType w:val="hybridMultilevel"/>
    <w:tmpl w:val="1F9AD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51AB"/>
    <w:multiLevelType w:val="hybridMultilevel"/>
    <w:tmpl w:val="FBC083A2"/>
    <w:lvl w:ilvl="0" w:tplc="5504F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9216D"/>
    <w:multiLevelType w:val="hybridMultilevel"/>
    <w:tmpl w:val="FA5A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860B0"/>
    <w:multiLevelType w:val="hybridMultilevel"/>
    <w:tmpl w:val="E39C8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B5BC2"/>
    <w:rsid w:val="001E7EE5"/>
    <w:rsid w:val="0045298C"/>
    <w:rsid w:val="00502424"/>
    <w:rsid w:val="005731A0"/>
    <w:rsid w:val="0062790D"/>
    <w:rsid w:val="006A7437"/>
    <w:rsid w:val="00827B51"/>
    <w:rsid w:val="00AE4ADB"/>
    <w:rsid w:val="00BC421F"/>
    <w:rsid w:val="00C17E58"/>
    <w:rsid w:val="00EB5BC2"/>
    <w:rsid w:val="00F319FD"/>
    <w:rsid w:val="00F8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F81FB7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81FB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50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1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2014-10-05T16:45:00Z</dcterms:created>
  <dcterms:modified xsi:type="dcterms:W3CDTF">2014-10-05T20:33:00Z</dcterms:modified>
</cp:coreProperties>
</file>